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989" w:rsidRPr="00AA4EB3" w:rsidRDefault="00171989" w:rsidP="00171989">
      <w:pPr>
        <w:shd w:val="clear" w:color="auto" w:fill="FFFFFF"/>
        <w:spacing w:before="225" w:after="225" w:line="240" w:lineRule="auto"/>
        <w:jc w:val="both"/>
        <w:rPr>
          <w:b/>
          <w:sz w:val="28"/>
          <w:szCs w:val="28"/>
        </w:rPr>
      </w:pPr>
      <w:r w:rsidRPr="00AA4EB3">
        <w:rPr>
          <w:rFonts w:ascii="Times New Roman" w:hAnsi="Times New Roman" w:cs="Times New Roman"/>
          <w:b/>
          <w:sz w:val="28"/>
          <w:szCs w:val="28"/>
        </w:rPr>
        <w:t>11. Сведения о наличии специальных технических средств обучения коллективного и индивидуального пользования</w:t>
      </w:r>
    </w:p>
    <w:p w:rsidR="00171989" w:rsidRPr="00AA4EB3" w:rsidRDefault="00171989" w:rsidP="00171989">
      <w:pPr>
        <w:shd w:val="clear" w:color="auto" w:fill="FFFFFF"/>
        <w:spacing w:before="225" w:after="225" w:line="240" w:lineRule="auto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обучаются инвали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 и обучающиеся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ОВЗ,   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</w:t>
      </w: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няются мультимедийные средства, оргтехника и иные средства для повышения уровня восприятия учебной информации обучающимися с различными нарушениями. Имеются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примерные</w:t>
      </w: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адаптированные образовательные программы.</w:t>
      </w:r>
    </w:p>
    <w:p w:rsidR="00171989" w:rsidRPr="00AA4EB3" w:rsidRDefault="00171989" w:rsidP="00171989">
      <w:pPr>
        <w:shd w:val="clear" w:color="auto" w:fill="FFFFFF"/>
        <w:spacing w:before="225" w:after="225" w:line="240" w:lineRule="auto"/>
        <w:ind w:firstLine="567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  для информирования родителей имеется сайт школы, электронный дневник.</w:t>
      </w:r>
    </w:p>
    <w:p w:rsidR="00171989" w:rsidRPr="00AA4EB3" w:rsidRDefault="00171989" w:rsidP="000F3B81">
      <w:pPr>
        <w:autoSpaceDE w:val="0"/>
        <w:autoSpaceDN w:val="0"/>
        <w:adjustRightInd w:val="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екущ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промежуточная аттестация для инвалидов проводится согласно п. 4 </w:t>
      </w:r>
      <w:r w:rsidRPr="00CC3DF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</w:t>
      </w:r>
      <w:r w:rsidRPr="00CF6C06">
        <w:rPr>
          <w:rFonts w:ascii="Times New Roman" w:hAnsi="Times New Roman" w:cs="Times New Roman"/>
          <w:bCs/>
          <w:sz w:val="28"/>
          <w:szCs w:val="28"/>
        </w:rPr>
        <w:t>Особенности текущего контроля успеваемости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F6C06">
        <w:rPr>
          <w:rFonts w:ascii="Times New Roman" w:hAnsi="Times New Roman" w:cs="Times New Roman"/>
          <w:bCs/>
          <w:sz w:val="28"/>
          <w:szCs w:val="28"/>
        </w:rPr>
        <w:t>промежуточной аттестации учащихся в отдельных случаях</w:t>
      </w:r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CF6C06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F6C06">
        <w:rPr>
          <w:rFonts w:ascii="Times New Roman" w:hAnsi="Times New Roman" w:cs="Times New Roman"/>
          <w:sz w:val="28"/>
          <w:szCs w:val="28"/>
        </w:rPr>
        <w:t xml:space="preserve"> о текущем контроле успеваемости и промежуточной аттестации учащихся</w:t>
      </w:r>
      <w:r>
        <w:rPr>
          <w:rFonts w:ascii="Times New Roman" w:hAnsi="Times New Roman" w:cs="Times New Roman"/>
          <w:sz w:val="28"/>
          <w:szCs w:val="28"/>
        </w:rPr>
        <w:t>.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тоговая</w:t>
      </w: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171989" w:rsidRPr="00AA4EB3" w:rsidRDefault="00171989" w:rsidP="00171989">
      <w:pPr>
        <w:shd w:val="clear" w:color="auto" w:fill="FFFFFF"/>
        <w:spacing w:before="225" w:after="0" w:line="270" w:lineRule="atLeast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171989" w:rsidRPr="002C5963" w:rsidRDefault="00171989" w:rsidP="00171989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C5963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bookmarkStart w:id="0" w:name="_GoBack"/>
      <w:bookmarkEnd w:id="0"/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 комплексы (проектор и экран)</w:t>
      </w:r>
    </w:p>
    <w:p w:rsidR="00171989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3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интерактивные доски</w:t>
      </w:r>
    </w:p>
    <w:p w:rsidR="00171989" w:rsidRPr="00C478F4" w:rsidRDefault="00171989" w:rsidP="00171989">
      <w:pPr>
        <w:pStyle w:val="a3"/>
        <w:numPr>
          <w:ilvl w:val="0"/>
          <w:numId w:val="2"/>
        </w:numPr>
        <w:shd w:val="clear" w:color="auto" w:fill="FFFFFF"/>
        <w:spacing w:after="0" w:line="270" w:lineRule="atLeast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C478F4">
        <w:rPr>
          <w:rFonts w:ascii="Times New Roman" w:eastAsia="Times New Roman" w:hAnsi="Times New Roman" w:cs="Times New Roman"/>
          <w:sz w:val="28"/>
          <w:szCs w:val="28"/>
          <w:lang w:eastAsia="ru-RU"/>
        </w:rPr>
        <w:t>ерсональные компьютеры</w:t>
      </w:r>
    </w:p>
    <w:p w:rsidR="00171989" w:rsidRPr="002C5963" w:rsidRDefault="00171989" w:rsidP="00171989">
      <w:pPr>
        <w:shd w:val="clear" w:color="auto" w:fill="FFFFFF"/>
        <w:spacing w:after="0" w:line="270" w:lineRule="atLeast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C5963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мобильный класс </w:t>
      </w:r>
    </w:p>
    <w:p w:rsidR="00171989" w:rsidRPr="002C5963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963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МФУ</w:t>
      </w:r>
    </w:p>
    <w:p w:rsidR="00171989" w:rsidRPr="002C5963" w:rsidRDefault="00171989" w:rsidP="00171989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колонки</w:t>
      </w:r>
    </w:p>
    <w:p w:rsidR="00171989" w:rsidRPr="002C5963" w:rsidRDefault="00171989" w:rsidP="00171989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наушники</w:t>
      </w:r>
    </w:p>
    <w:p w:rsidR="00171989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989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989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989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989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989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989" w:rsidRDefault="00171989" w:rsidP="00171989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1FD" w:rsidRDefault="006361FD"/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A7DC5"/>
    <w:multiLevelType w:val="hybridMultilevel"/>
    <w:tmpl w:val="60562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74FED"/>
    <w:multiLevelType w:val="hybridMultilevel"/>
    <w:tmpl w:val="0AD033B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989"/>
    <w:rsid w:val="000F3B81"/>
    <w:rsid w:val="00171989"/>
    <w:rsid w:val="0063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43C8C-F7F4-4CA3-9CB0-D36A43DB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9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71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Гульсина Д. Закирзянова</cp:lastModifiedBy>
  <cp:revision>2</cp:revision>
  <dcterms:created xsi:type="dcterms:W3CDTF">2020-12-29T06:50:00Z</dcterms:created>
  <dcterms:modified xsi:type="dcterms:W3CDTF">2020-12-30T11:21:00Z</dcterms:modified>
</cp:coreProperties>
</file>